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FAFE5" w14:textId="435B2721" w:rsidR="008B3C08" w:rsidRPr="00181145" w:rsidRDefault="00CB4155" w:rsidP="00567A0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</w:rPr>
      </w:pPr>
      <w:r w:rsidRPr="00181145">
        <w:rPr>
          <w:b/>
          <w:bCs/>
          <w:color w:val="000000"/>
          <w:sz w:val="26"/>
          <w:szCs w:val="26"/>
        </w:rPr>
        <w:t xml:space="preserve">ОП.12 </w:t>
      </w:r>
      <w:r w:rsidR="00814988" w:rsidRPr="00181145">
        <w:rPr>
          <w:b/>
          <w:bCs/>
          <w:color w:val="000000"/>
          <w:sz w:val="26"/>
          <w:szCs w:val="26"/>
        </w:rPr>
        <w:t>«Горная механика»</w:t>
      </w:r>
    </w:p>
    <w:p w14:paraId="1AF8E6A5" w14:textId="60CF618E" w:rsidR="00714968" w:rsidRPr="00181145" w:rsidRDefault="00714968" w:rsidP="00714968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6"/>
          <w:szCs w:val="26"/>
        </w:rPr>
      </w:pPr>
      <w:r w:rsidRPr="00181145">
        <w:rPr>
          <w:b/>
          <w:bCs/>
          <w:color w:val="000000"/>
          <w:sz w:val="26"/>
          <w:szCs w:val="26"/>
        </w:rPr>
        <w:t>Студент должен:</w:t>
      </w:r>
    </w:p>
    <w:p w14:paraId="1C13B9F2" w14:textId="3BD13BE7" w:rsidR="00714968" w:rsidRPr="00181145" w:rsidRDefault="00714968" w:rsidP="00567A0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</w:rPr>
      </w:pPr>
    </w:p>
    <w:p w14:paraId="7861DAC1" w14:textId="77777777" w:rsidR="00714968" w:rsidRPr="00181145" w:rsidRDefault="00714968" w:rsidP="00714968">
      <w:pPr>
        <w:suppressAutoHyphens/>
        <w:jc w:val="both"/>
        <w:rPr>
          <w:rFonts w:ascii="Times New Roman" w:hAnsi="Times New Roman" w:cs="Times New Roman"/>
          <w:iCs/>
          <w:sz w:val="26"/>
          <w:szCs w:val="26"/>
          <w:u w:val="single"/>
        </w:rPr>
      </w:pPr>
      <w:r w:rsidRPr="00181145">
        <w:rPr>
          <w:rFonts w:ascii="Times New Roman" w:hAnsi="Times New Roman" w:cs="Times New Roman"/>
          <w:iCs/>
          <w:sz w:val="26"/>
          <w:szCs w:val="26"/>
          <w:u w:val="single"/>
        </w:rPr>
        <w:t>Уметь:</w:t>
      </w:r>
    </w:p>
    <w:p w14:paraId="5D121386" w14:textId="77777777" w:rsidR="00714968" w:rsidRPr="00181145" w:rsidRDefault="00714968" w:rsidP="0071496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284" w:hanging="284"/>
        <w:rPr>
          <w:rFonts w:ascii="Times New Roman" w:hAnsi="Times New Roman" w:cs="Times New Roman"/>
          <w:iCs/>
          <w:sz w:val="26"/>
          <w:szCs w:val="26"/>
        </w:rPr>
      </w:pPr>
      <w:r w:rsidRPr="00181145">
        <w:rPr>
          <w:rFonts w:ascii="Times New Roman" w:hAnsi="Times New Roman" w:cs="Times New Roman"/>
          <w:iCs/>
          <w:sz w:val="26"/>
          <w:szCs w:val="26"/>
        </w:rPr>
        <w:t>пользоваться в профессиональной деятельности документацию по эксплуатации оборудования.</w:t>
      </w:r>
    </w:p>
    <w:p w14:paraId="1983EDCC" w14:textId="77777777" w:rsidR="00714968" w:rsidRPr="00181145" w:rsidRDefault="00714968" w:rsidP="0071496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284" w:hanging="284"/>
        <w:rPr>
          <w:rFonts w:ascii="Times New Roman" w:hAnsi="Times New Roman" w:cs="Times New Roman"/>
          <w:iCs/>
          <w:sz w:val="26"/>
          <w:szCs w:val="26"/>
        </w:rPr>
      </w:pPr>
      <w:r w:rsidRPr="00181145">
        <w:rPr>
          <w:rFonts w:ascii="Times New Roman" w:hAnsi="Times New Roman" w:cs="Times New Roman"/>
          <w:iCs/>
          <w:sz w:val="26"/>
          <w:szCs w:val="26"/>
        </w:rPr>
        <w:t>оформлять технологическую и техническую документацию в соответствии с действующей нормативной базой.</w:t>
      </w:r>
    </w:p>
    <w:p w14:paraId="75467715" w14:textId="77777777" w:rsidR="00714968" w:rsidRPr="00181145" w:rsidRDefault="00714968" w:rsidP="00714968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left="284" w:hanging="284"/>
        <w:rPr>
          <w:rFonts w:ascii="Times New Roman" w:hAnsi="Times New Roman" w:cs="Times New Roman"/>
          <w:iCs/>
          <w:sz w:val="26"/>
          <w:szCs w:val="26"/>
        </w:rPr>
      </w:pPr>
      <w:r w:rsidRPr="00181145">
        <w:rPr>
          <w:rFonts w:ascii="Times New Roman" w:hAnsi="Times New Roman" w:cs="Times New Roman"/>
          <w:iCs/>
          <w:sz w:val="26"/>
          <w:szCs w:val="26"/>
        </w:rPr>
        <w:t>приводить несистемные величины измерений в соответствие с действующими стандартами и международной системой единиц СИ для проведения эксплуатационных расчетов водоотливных,  вентиляторных и компрессорных установок.</w:t>
      </w:r>
    </w:p>
    <w:p w14:paraId="64F3CF3A" w14:textId="25DFCD75" w:rsidR="00714968" w:rsidRPr="00181145" w:rsidRDefault="00714968" w:rsidP="00714968">
      <w:pPr>
        <w:pStyle w:val="a4"/>
        <w:shd w:val="clear" w:color="auto" w:fill="FFFFFF"/>
        <w:spacing w:before="0" w:beforeAutospacing="0" w:after="0" w:afterAutospacing="0"/>
        <w:textAlignment w:val="baseline"/>
        <w:rPr>
          <w:iCs/>
          <w:sz w:val="26"/>
          <w:szCs w:val="26"/>
        </w:rPr>
      </w:pPr>
      <w:r w:rsidRPr="00181145">
        <w:rPr>
          <w:iCs/>
          <w:sz w:val="26"/>
          <w:szCs w:val="26"/>
        </w:rPr>
        <w:t>применять требования  нормативных документов к выбору оборудования.</w:t>
      </w:r>
    </w:p>
    <w:p w14:paraId="5F620BED" w14:textId="77777777" w:rsidR="00714968" w:rsidRPr="00181145" w:rsidRDefault="00714968" w:rsidP="00714968">
      <w:pPr>
        <w:suppressAutoHyphens/>
        <w:jc w:val="both"/>
        <w:rPr>
          <w:rFonts w:ascii="Times New Roman" w:hAnsi="Times New Roman" w:cs="Times New Roman"/>
          <w:iCs/>
          <w:sz w:val="26"/>
          <w:szCs w:val="26"/>
          <w:u w:val="single"/>
        </w:rPr>
      </w:pPr>
      <w:r w:rsidRPr="00181145">
        <w:rPr>
          <w:rFonts w:ascii="Times New Roman" w:hAnsi="Times New Roman" w:cs="Times New Roman"/>
          <w:iCs/>
          <w:sz w:val="26"/>
          <w:szCs w:val="26"/>
          <w:u w:val="single"/>
        </w:rPr>
        <w:t>Знать:</w:t>
      </w:r>
    </w:p>
    <w:p w14:paraId="4F707609" w14:textId="77777777" w:rsidR="00714968" w:rsidRPr="00181145" w:rsidRDefault="00714968" w:rsidP="0071496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rPr>
          <w:rFonts w:ascii="Times New Roman" w:hAnsi="Times New Roman" w:cs="Times New Roman"/>
          <w:bCs/>
          <w:iCs/>
          <w:sz w:val="26"/>
          <w:szCs w:val="26"/>
        </w:rPr>
      </w:pPr>
      <w:r w:rsidRPr="00181145">
        <w:rPr>
          <w:rFonts w:ascii="Times New Roman" w:hAnsi="Times New Roman" w:cs="Times New Roman"/>
          <w:bCs/>
          <w:iCs/>
          <w:sz w:val="26"/>
          <w:szCs w:val="26"/>
        </w:rPr>
        <w:t>классификацию машин для перемещения текучего, их общее устройство и принцип действия.</w:t>
      </w:r>
    </w:p>
    <w:p w14:paraId="286D2989" w14:textId="77777777" w:rsidR="00714968" w:rsidRPr="00181145" w:rsidRDefault="00714968" w:rsidP="0071496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rPr>
          <w:rFonts w:ascii="Times New Roman" w:hAnsi="Times New Roman" w:cs="Times New Roman"/>
          <w:bCs/>
          <w:iCs/>
          <w:sz w:val="26"/>
          <w:szCs w:val="26"/>
        </w:rPr>
      </w:pPr>
      <w:r w:rsidRPr="00181145">
        <w:rPr>
          <w:rFonts w:ascii="Times New Roman" w:hAnsi="Times New Roman" w:cs="Times New Roman"/>
          <w:bCs/>
          <w:iCs/>
          <w:sz w:val="26"/>
          <w:szCs w:val="26"/>
        </w:rPr>
        <w:t>назначение и видов характеристик турбомашин.</w:t>
      </w:r>
    </w:p>
    <w:p w14:paraId="7EDF46AE" w14:textId="77777777" w:rsidR="00714968" w:rsidRPr="00181145" w:rsidRDefault="00714968" w:rsidP="00714968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rPr>
          <w:rFonts w:ascii="Times New Roman" w:hAnsi="Times New Roman" w:cs="Times New Roman"/>
          <w:bCs/>
          <w:iCs/>
          <w:sz w:val="26"/>
          <w:szCs w:val="26"/>
        </w:rPr>
      </w:pPr>
      <w:r w:rsidRPr="00181145">
        <w:rPr>
          <w:rFonts w:ascii="Times New Roman" w:hAnsi="Times New Roman" w:cs="Times New Roman"/>
          <w:bCs/>
          <w:iCs/>
          <w:sz w:val="26"/>
          <w:szCs w:val="26"/>
        </w:rPr>
        <w:t>терминологию и  единицы измерения величин в соответствии с действующими стандартами и международной системой СИ для выполнения расчетов потерь напора во внешней сети.</w:t>
      </w:r>
    </w:p>
    <w:p w14:paraId="15D9CB89" w14:textId="2277B802" w:rsidR="00714968" w:rsidRPr="00181145" w:rsidRDefault="00714968" w:rsidP="00714968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iCs/>
          <w:sz w:val="26"/>
          <w:szCs w:val="26"/>
        </w:rPr>
      </w:pPr>
      <w:r w:rsidRPr="00181145">
        <w:rPr>
          <w:bCs/>
          <w:iCs/>
          <w:sz w:val="26"/>
          <w:szCs w:val="26"/>
        </w:rPr>
        <w:t>знать схемы водоотливных установок, схемы проветривания карьеров, схемы расстановки оборудования на компрессорных станциях.</w:t>
      </w:r>
    </w:p>
    <w:p w14:paraId="65DAE204" w14:textId="191DA3A0" w:rsidR="00714968" w:rsidRPr="00181145" w:rsidRDefault="00714968" w:rsidP="00714968">
      <w:pPr>
        <w:pStyle w:val="a4"/>
        <w:shd w:val="clear" w:color="auto" w:fill="FFFFFF"/>
        <w:spacing w:before="0" w:beforeAutospacing="0" w:after="0" w:afterAutospacing="0"/>
        <w:textAlignment w:val="baseline"/>
        <w:rPr>
          <w:bCs/>
          <w:iCs/>
          <w:sz w:val="26"/>
          <w:szCs w:val="26"/>
        </w:rPr>
      </w:pPr>
    </w:p>
    <w:p w14:paraId="211AE162" w14:textId="592B159F" w:rsidR="00181145" w:rsidRPr="00181145" w:rsidRDefault="00181145" w:rsidP="00714968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6"/>
          <w:szCs w:val="26"/>
        </w:rPr>
      </w:pPr>
      <w:r w:rsidRPr="00181145">
        <w:rPr>
          <w:b/>
          <w:bCs/>
          <w:color w:val="000000"/>
          <w:sz w:val="26"/>
          <w:szCs w:val="26"/>
        </w:rPr>
        <w:br w:type="page"/>
      </w:r>
    </w:p>
    <w:p w14:paraId="32ED9702" w14:textId="4DBB95CE" w:rsidR="008B3C08" w:rsidRPr="00181145" w:rsidRDefault="00181145" w:rsidP="00F37B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lastRenderedPageBreak/>
        <w:t>Вопросы</w:t>
      </w:r>
    </w:p>
    <w:p w14:paraId="3FC6EE95" w14:textId="77777777" w:rsidR="00181145" w:rsidRPr="00181145" w:rsidRDefault="00181145" w:rsidP="00F37B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5FC6FD11" w14:textId="3BB661CF" w:rsidR="008B3C08" w:rsidRPr="00181145" w:rsidRDefault="00043EFB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1.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Что такое характеристика трубопровода?</w:t>
      </w:r>
    </w:p>
    <w:p w14:paraId="6FE7711B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зависимость давления на конце трубопровода от расхода жидкости;</w:t>
      </w:r>
    </w:p>
    <w:p w14:paraId="1CEB0349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зависимость суммарной потери напора от давления;</w:t>
      </w:r>
    </w:p>
    <w:p w14:paraId="7EE9BF56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зависимость суммарной потери напора от расхода;</w:t>
      </w:r>
    </w:p>
    <w:p w14:paraId="685E52CE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зависимость сопротивления трубопровода от его длины.</w:t>
      </w:r>
    </w:p>
    <w:p w14:paraId="3E4C4657" w14:textId="74A18DC4" w:rsidR="008B3C08" w:rsidRPr="00181145" w:rsidRDefault="00043EFB" w:rsidP="008F3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 xml:space="preserve">2. 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При подаче жидкости по последовательно соединенным трубопроводам 1, 2, и 3 расход жидкости в них</w:t>
      </w:r>
    </w:p>
    <w:p w14:paraId="0F335D49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Q = Q1 + Q2 + Q3;</w:t>
      </w:r>
    </w:p>
    <w:p w14:paraId="408E7FA7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Q1 &gt; Q2 &gt; Q3;</w:t>
      </w:r>
    </w:p>
    <w:p w14:paraId="35C4041B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Q1 &lt; Q2&lt; Q3;</w:t>
      </w:r>
    </w:p>
    <w:p w14:paraId="3BDE62DD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Q = Q1 = Q2 = Q3.</w:t>
      </w:r>
    </w:p>
    <w:p w14:paraId="1C475EC4" w14:textId="6ECA6FEA" w:rsidR="008B3C08" w:rsidRPr="00181145" w:rsidRDefault="00F37B46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3.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При подаче жидкости по параллельно соединенным трубопроводам 1, 2, и 3 расход жидкости в них</w:t>
      </w:r>
    </w:p>
    <w:p w14:paraId="790B34C8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Q = Q1 = Q2 = Q3;</w:t>
      </w:r>
    </w:p>
    <w:p w14:paraId="3DF4C39C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Q1 &gt; Q2 &gt; Q3;</w:t>
      </w:r>
    </w:p>
    <w:p w14:paraId="72010153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Q1 &lt; Q2&lt; Q3;</w:t>
      </w:r>
    </w:p>
    <w:p w14:paraId="2B9CBC33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Q = Q1 + Q2 + Q3.</w:t>
      </w:r>
    </w:p>
    <w:p w14:paraId="307BFF1B" w14:textId="60F262AE" w:rsidR="008B3C08" w:rsidRPr="00181145" w:rsidRDefault="008B3C08" w:rsidP="008F3D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</w:t>
      </w:r>
      <w:r w:rsidR="00F37B46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4.</w:t>
      </w: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При подаче жидкости по последовательно соединенным трубопроводам 1, 2, и 3 общая потеря напора в них</w:t>
      </w:r>
    </w:p>
    <w:p w14:paraId="1FF66BBA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а) Н =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h1 -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h2 -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h3;</w:t>
      </w:r>
    </w:p>
    <w:p w14:paraId="4B8F8BE5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б)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val="en-US" w:eastAsia="ru-RU"/>
        </w:rPr>
        <w:t>h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1 &gt;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h2 &gt;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h3;</w:t>
      </w:r>
    </w:p>
    <w:p w14:paraId="5CF6BB6A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в)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val="en-US" w:eastAsia="ru-RU"/>
        </w:rPr>
        <w:t>H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=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h1 +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h2 +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h3;</w:t>
      </w:r>
    </w:p>
    <w:p w14:paraId="1A7D7BD3" w14:textId="77777777" w:rsidR="008F3DAE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г)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h1 =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h2 =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h3.</w:t>
      </w:r>
    </w:p>
    <w:p w14:paraId="5D957CCC" w14:textId="45780BF8" w:rsidR="008B3C08" w:rsidRPr="00181145" w:rsidRDefault="008F3DAE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5</w:t>
      </w:r>
      <w:r w:rsidR="00F37B46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.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При подаче жидкости по параллельно соединенным трубопроводам 1, 2, и 3 общая потеря напора в них</w:t>
      </w:r>
    </w:p>
    <w:p w14:paraId="4AE1904D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а)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h1 =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h2 =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h3.</w:t>
      </w:r>
    </w:p>
    <w:p w14:paraId="4A69ACEB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б)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h1 &gt;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h2 &gt;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h3;</w:t>
      </w:r>
    </w:p>
    <w:p w14:paraId="531B9022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в)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h =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h1 -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h2 -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h3;</w:t>
      </w:r>
    </w:p>
    <w:p w14:paraId="63753D3E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г)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 =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h1 +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h2 + 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ym w:font="Symbol" w:char="F044"/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h3.</w:t>
      </w:r>
    </w:p>
    <w:p w14:paraId="682B6590" w14:textId="3FE8A879" w:rsidR="008B3C08" w:rsidRPr="00181145" w:rsidRDefault="008F3DAE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6</w:t>
      </w:r>
      <w:r w:rsidR="00F37B46"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.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Укажите на рисунке геометрическую высоту всасывания</w:t>
      </w:r>
    </w:p>
    <w:p w14:paraId="63E4212C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noProof/>
          <w:spacing w:val="3"/>
          <w:sz w:val="26"/>
          <w:szCs w:val="26"/>
          <w:lang w:eastAsia="ru-RU"/>
        </w:rPr>
        <w:drawing>
          <wp:inline distT="0" distB="0" distL="0" distR="0" wp14:anchorId="639DB5AC" wp14:editId="6BBEF36D">
            <wp:extent cx="1885950" cy="1683884"/>
            <wp:effectExtent l="0" t="0" r="0" b="0"/>
            <wp:docPr id="3" name="Рисунок 3" descr="https://pandia.ru/text/80/563/images/img3_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andia.ru/text/80/563/images/img3_5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723" cy="1685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98959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1;</w:t>
      </w:r>
    </w:p>
    <w:p w14:paraId="5176F88B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2;</w:t>
      </w:r>
    </w:p>
    <w:p w14:paraId="5C29C4D6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3;</w:t>
      </w:r>
    </w:p>
    <w:p w14:paraId="49712580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4.</w:t>
      </w:r>
    </w:p>
    <w:p w14:paraId="680DD207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753F34F3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14DF4963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04DD073A" w14:textId="4F796309" w:rsidR="008B3C08" w:rsidRPr="00181145" w:rsidRDefault="00F37B46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lastRenderedPageBreak/>
        <w:t>7.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Укажите на рисунке геометрическую высоту нагнетания</w:t>
      </w:r>
    </w:p>
    <w:p w14:paraId="0BCB029C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</w:p>
    <w:p w14:paraId="4758627E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ectPr w:rsidR="00181145" w:rsidSect="002B5B3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E6B0188" w14:textId="58A9F93A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noProof/>
          <w:spacing w:val="3"/>
          <w:sz w:val="26"/>
          <w:szCs w:val="26"/>
          <w:lang w:eastAsia="ru-RU"/>
        </w:rPr>
        <w:lastRenderedPageBreak/>
        <w:drawing>
          <wp:inline distT="0" distB="0" distL="0" distR="0" wp14:anchorId="655DF2ED" wp14:editId="353BF81B">
            <wp:extent cx="2049517" cy="1981200"/>
            <wp:effectExtent l="0" t="0" r="8255" b="0"/>
            <wp:docPr id="4" name="Рисунок 4" descr="https://pandia.ru/text/80/563/images/img4_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andia.ru/text/80/563/images/img4_12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517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6807E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lastRenderedPageBreak/>
        <w:t>а) 1;</w:t>
      </w:r>
    </w:p>
    <w:p w14:paraId="121C438F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2;</w:t>
      </w:r>
    </w:p>
    <w:p w14:paraId="615879FF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3;</w:t>
      </w:r>
    </w:p>
    <w:p w14:paraId="1A4D1C8E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4.</w:t>
      </w:r>
    </w:p>
    <w:p w14:paraId="74E463E0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sectPr w:rsidR="00181145" w:rsidSect="00181145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14:paraId="7E1651FC" w14:textId="062FDAAA" w:rsidR="008B3C08" w:rsidRPr="00181145" w:rsidRDefault="00F37B46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lastRenderedPageBreak/>
        <w:t>8.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Укажите на рисунке всасывающий трубопровод</w:t>
      </w:r>
    </w:p>
    <w:p w14:paraId="26444435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</w:p>
    <w:p w14:paraId="4DD389C0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ectPr w:rsidR="00181145" w:rsidSect="00181145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39542570" w14:textId="78D88A73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noProof/>
          <w:spacing w:val="3"/>
          <w:sz w:val="26"/>
          <w:szCs w:val="26"/>
          <w:lang w:eastAsia="ru-RU"/>
        </w:rPr>
        <w:lastRenderedPageBreak/>
        <w:drawing>
          <wp:inline distT="0" distB="0" distL="0" distR="0" wp14:anchorId="2A98CCE1" wp14:editId="42F88E68">
            <wp:extent cx="2105025" cy="1905000"/>
            <wp:effectExtent l="0" t="0" r="9525" b="0"/>
            <wp:docPr id="5" name="Рисунок 5" descr="https://pandia.ru/text/80/563/images/img5_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andia.ru/text/80/563/images/img5_4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CFAF3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lastRenderedPageBreak/>
        <w:t>а) 3+4;</w:t>
      </w:r>
    </w:p>
    <w:p w14:paraId="14A41E23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1;</w:t>
      </w:r>
    </w:p>
    <w:p w14:paraId="7724E0E1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1+2;</w:t>
      </w:r>
    </w:p>
    <w:p w14:paraId="5CD41278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2.</w:t>
      </w:r>
    </w:p>
    <w:p w14:paraId="318E3B6F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sectPr w:rsidR="00181145" w:rsidSect="00181145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14:paraId="6DC8D3D1" w14:textId="23F9646C" w:rsidR="008B3C08" w:rsidRDefault="00F37B46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lastRenderedPageBreak/>
        <w:t>9.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Укажите на рисунке напорный трубопровод</w:t>
      </w:r>
    </w:p>
    <w:p w14:paraId="6510BA9A" w14:textId="77777777" w:rsidR="00181145" w:rsidRP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3FFFEEE2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sectPr w:rsidR="00181145" w:rsidSect="00181145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4C72F049" w14:textId="388ACDA4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noProof/>
          <w:spacing w:val="3"/>
          <w:sz w:val="26"/>
          <w:szCs w:val="26"/>
          <w:lang w:eastAsia="ru-RU"/>
        </w:rPr>
        <w:lastRenderedPageBreak/>
        <w:drawing>
          <wp:inline distT="0" distB="0" distL="0" distR="0" wp14:anchorId="547C0E3C" wp14:editId="363B0790">
            <wp:extent cx="2105025" cy="1905000"/>
            <wp:effectExtent l="0" t="0" r="9525" b="0"/>
            <wp:docPr id="6" name="Рисунок 6" descr="https://pandia.ru/text/80/563/images/img6_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andia.ru/text/80/563/images/img6_4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907FE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lastRenderedPageBreak/>
        <w:t>а) 2+3;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br/>
        <w:t>б) 3+4;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br/>
        <w:t>в) 1+2;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br/>
        <w:t>г) 1+4.</w:t>
      </w:r>
    </w:p>
    <w:p w14:paraId="30C73388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sectPr w:rsidR="00181145" w:rsidSect="00181145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14:paraId="0C746D7F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725A5335" w14:textId="587C39EE" w:rsidR="008B3C08" w:rsidRPr="00181145" w:rsidRDefault="00F37B46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 xml:space="preserve">10. 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Характеристикой насоса называется</w:t>
      </w:r>
    </w:p>
    <w:p w14:paraId="0E370461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зависимость изменения давления и расхода при изменении частоты вращения вала;</w:t>
      </w:r>
    </w:p>
    <w:p w14:paraId="6FAFB4E8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его геометрические характеристики;</w:t>
      </w:r>
    </w:p>
    <w:p w14:paraId="42BC26E9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его технические характеристики: номинальное давление, расход и частота вращения вала, КПД;</w:t>
      </w:r>
    </w:p>
    <w:p w14:paraId="472D9196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г) зависимость напора, создаваемого насосом </w:t>
      </w:r>
      <w:proofErr w:type="spellStart"/>
      <w:proofErr w:type="gramStart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H</w:t>
      </w:r>
      <w:proofErr w:type="gramEnd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нас</w:t>
      </w:r>
      <w:proofErr w:type="spellEnd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от его подачи </w:t>
      </w:r>
      <w:proofErr w:type="spellStart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Qнас</w:t>
      </w:r>
      <w:proofErr w:type="spellEnd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при постоянной частоте вращения вала.</w:t>
      </w:r>
    </w:p>
    <w:p w14:paraId="24C74A27" w14:textId="77777777" w:rsidR="00181145" w:rsidRDefault="00181145" w:rsidP="00F37B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699964DF" w14:textId="77777777" w:rsidR="00181145" w:rsidRDefault="00181145" w:rsidP="00F37B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3CBFA0A5" w14:textId="77777777" w:rsidR="00181145" w:rsidRDefault="00181145" w:rsidP="00F37B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68F9258B" w14:textId="207BB73A" w:rsidR="008B3C08" w:rsidRPr="00181145" w:rsidRDefault="00F05748" w:rsidP="00F37B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lastRenderedPageBreak/>
        <w:t>11</w:t>
      </w:r>
      <w:r w:rsidR="00F37B46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.</w:t>
      </w:r>
      <w:proofErr w:type="gramStart"/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Резкое повышение давления, возникающее в напорном трубопроводе при внезапном торможении рабочей жидкости называется</w:t>
      </w:r>
      <w:proofErr w:type="gramEnd"/>
    </w:p>
    <w:p w14:paraId="39223597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гидравлическим ударом;</w:t>
      </w:r>
    </w:p>
    <w:p w14:paraId="706EB180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гидравлическим напором;</w:t>
      </w:r>
    </w:p>
    <w:p w14:paraId="619C7EEC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гидравлическим скачком;</w:t>
      </w:r>
    </w:p>
    <w:p w14:paraId="4BBE14A7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гидравлический прыжок.</w:t>
      </w:r>
    </w:p>
    <w:p w14:paraId="1E82A76B" w14:textId="77777777" w:rsidR="00181145" w:rsidRDefault="00181145" w:rsidP="00F05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</w:p>
    <w:p w14:paraId="4E9A929E" w14:textId="7A932AB9" w:rsidR="008B3C08" w:rsidRPr="00181145" w:rsidRDefault="00F37B46" w:rsidP="00F05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12. 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Характеристика последовательного соединения нескольких трубопроводов определяется</w:t>
      </w:r>
    </w:p>
    <w:p w14:paraId="1AF785ED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пересечением характеристики насоса с кривой потребного напора;</w:t>
      </w:r>
    </w:p>
    <w:p w14:paraId="24D9965D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сложением абсцисс характеристик каждого трубопровода;</w:t>
      </w:r>
    </w:p>
    <w:p w14:paraId="4A6A2947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умножением ординат характеристик каждого трубопровода на общий расход жидкости;</w:t>
      </w:r>
    </w:p>
    <w:p w14:paraId="65BE6B2C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сложением ординат характеристик каждого трубопровода.</w:t>
      </w:r>
    </w:p>
    <w:p w14:paraId="155D86AB" w14:textId="77777777" w:rsidR="00181145" w:rsidRDefault="00181145" w:rsidP="00F37B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235ABF9B" w14:textId="76B9852C" w:rsidR="008B3C08" w:rsidRPr="00181145" w:rsidRDefault="00F37B46" w:rsidP="00F37B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13.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Насос, в котором жидкость перемещается под действием центробежных сил, называется</w:t>
      </w:r>
    </w:p>
    <w:p w14:paraId="6B756FE1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а) </w:t>
      </w:r>
      <w:proofErr w:type="gramStart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лопастной</w:t>
      </w:r>
      <w:proofErr w:type="gramEnd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центробежный насос;</w:t>
      </w:r>
    </w:p>
    <w:p w14:paraId="1351EB06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б) </w:t>
      </w:r>
      <w:proofErr w:type="gramStart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лопастной</w:t>
      </w:r>
      <w:proofErr w:type="gramEnd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осевой насос;</w:t>
      </w:r>
    </w:p>
    <w:p w14:paraId="48B20864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поршневой насос центробежного действия;</w:t>
      </w:r>
    </w:p>
    <w:p w14:paraId="70F8BB8B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 </w:t>
      </w:r>
      <w:hyperlink r:id="rId9" w:tooltip="Дифференциал" w:history="1">
        <w:r w:rsidRPr="00181145">
          <w:rPr>
            <w:rFonts w:ascii="Times New Roman" w:eastAsia="Times New Roman" w:hAnsi="Times New Roman" w:cs="Times New Roman"/>
            <w:spacing w:val="3"/>
            <w:sz w:val="26"/>
            <w:szCs w:val="26"/>
            <w:lang w:eastAsia="ru-RU"/>
          </w:rPr>
          <w:t>дифференциальный</w:t>
        </w:r>
      </w:hyperlink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 центробежный насос.</w:t>
      </w:r>
    </w:p>
    <w:p w14:paraId="40041CF2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</w:p>
    <w:p w14:paraId="52FC2189" w14:textId="4932F5F9" w:rsidR="008B3C08" w:rsidRPr="00181145" w:rsidRDefault="00F0574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14</w:t>
      </w:r>
      <w:r w:rsidR="00F37B46"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. 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 xml:space="preserve">Поршневые насосы по типу вытеснителей классифицируют </w:t>
      </w:r>
      <w:proofErr w:type="gramStart"/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на</w:t>
      </w:r>
      <w:proofErr w:type="gramEnd"/>
    </w:p>
    <w:p w14:paraId="2D9F7337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плунжерные, поршневые и диафрагменные;</w:t>
      </w:r>
    </w:p>
    <w:p w14:paraId="5913D4C7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плунжерные, мембранные и поршневые;</w:t>
      </w:r>
    </w:p>
    <w:p w14:paraId="68D6C14A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поршневые, кулачковые и диафрагменные;</w:t>
      </w:r>
    </w:p>
    <w:p w14:paraId="11C21C69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диафрагменные, лопастные и плунжерные.</w:t>
      </w:r>
    </w:p>
    <w:p w14:paraId="5F7582DC" w14:textId="77777777" w:rsidR="00181145" w:rsidRDefault="00181145" w:rsidP="00F05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5342FAB2" w14:textId="6FA0A5AA" w:rsidR="008B3C08" w:rsidRPr="00181145" w:rsidRDefault="00F37B46" w:rsidP="00F057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15.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На рисунке изображен поршневой насос простого действия. Укажите неправильную последовательность обозначение его элементов</w:t>
      </w:r>
    </w:p>
    <w:p w14:paraId="4B986FF5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noProof/>
          <w:spacing w:val="3"/>
          <w:sz w:val="26"/>
          <w:szCs w:val="26"/>
          <w:lang w:eastAsia="ru-RU"/>
        </w:rPr>
        <w:drawing>
          <wp:inline distT="0" distB="0" distL="0" distR="0" wp14:anchorId="119DEB25" wp14:editId="1438F4A3">
            <wp:extent cx="2000250" cy="1879023"/>
            <wp:effectExtent l="0" t="0" r="0" b="6985"/>
            <wp:docPr id="7" name="Рисунок 7" descr="https://pandia.ru/text/80/563/images/img7_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andia.ru/text/80/563/images/img7_4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291" cy="188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BD60F" w14:textId="01004F3E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1 – цилиндр, 3 – шток; 5 – всасывающий трубопровод;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br/>
        <w:t>б) 2 – поршень, 4 – расходный резервуар, 6 – нагнетательный клапан;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br/>
        <w:t>в) 7 – рабочая камера, 9 – напорный трубопровод, 1 – цилиндр;</w:t>
      </w: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br/>
        <w:t>г) 2 – поршень, 1 – цилиндр, 7 – рабочая камера.</w:t>
      </w:r>
    </w:p>
    <w:p w14:paraId="78D74D0C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76B3BD17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686A25BF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4B36FD1B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2697C983" w14:textId="3D1BD39A" w:rsidR="008B3C08" w:rsidRPr="00181145" w:rsidRDefault="00F37B46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lastRenderedPageBreak/>
        <w:t>16.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На каком рисунке изображен поршневой насос двойного действия?</w:t>
      </w:r>
    </w:p>
    <w:p w14:paraId="281A6E26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noProof/>
          <w:spacing w:val="3"/>
          <w:sz w:val="26"/>
          <w:szCs w:val="26"/>
          <w:lang w:eastAsia="ru-RU"/>
        </w:rPr>
        <w:drawing>
          <wp:inline distT="0" distB="0" distL="0" distR="0" wp14:anchorId="65789DF0" wp14:editId="5F4FFB98">
            <wp:extent cx="3457575" cy="1647825"/>
            <wp:effectExtent l="0" t="0" r="9525" b="9525"/>
            <wp:docPr id="8" name="Рисунок 8" descr="https://pandia.ru/text/80/563/images/img8_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andia.ru/text/80/563/images/img8_3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06D31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на рисунке а);</w:t>
      </w:r>
    </w:p>
    <w:p w14:paraId="4069ABEB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на рисунке б);</w:t>
      </w:r>
    </w:p>
    <w:p w14:paraId="30F53C46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на рисунке в);</w:t>
      </w:r>
    </w:p>
    <w:p w14:paraId="4B162478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на рисунке г).</w:t>
      </w:r>
    </w:p>
    <w:p w14:paraId="3A2A11D5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3021CD4D" w14:textId="52ED9A24" w:rsidR="008B3C08" w:rsidRPr="00181145" w:rsidRDefault="00F37B46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 xml:space="preserve">17. 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 xml:space="preserve">Мощность, которая </w:t>
      </w:r>
      <w:proofErr w:type="gramStart"/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передается от приводного двигателя к валу насоса называется</w:t>
      </w:r>
      <w:proofErr w:type="gramEnd"/>
    </w:p>
    <w:p w14:paraId="1BCDD732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полезная мощность;</w:t>
      </w:r>
    </w:p>
    <w:p w14:paraId="42C552EF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подведенная мощность;</w:t>
      </w:r>
    </w:p>
    <w:p w14:paraId="270B7663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гидравлическая мощность;</w:t>
      </w:r>
    </w:p>
    <w:p w14:paraId="7DC98C74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механическая мощность.</w:t>
      </w:r>
    </w:p>
    <w:p w14:paraId="7AFADF08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78848795" w14:textId="34C3B8D1" w:rsidR="008B3C08" w:rsidRPr="00181145" w:rsidRDefault="00F0574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18</w:t>
      </w:r>
      <w:r w:rsidR="00F37B46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 xml:space="preserve">. 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 xml:space="preserve">Мощность, которая </w:t>
      </w:r>
      <w:proofErr w:type="gramStart"/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отводится от насоса в виде потока жидкости под давлением называется</w:t>
      </w:r>
      <w:proofErr w:type="gramEnd"/>
    </w:p>
    <w:p w14:paraId="0F524CFA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а) подведенная мощность;</w:t>
      </w:r>
    </w:p>
    <w:p w14:paraId="635FD162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полезная мощность;</w:t>
      </w:r>
    </w:p>
    <w:p w14:paraId="6DF09023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гидравлическая мощность;</w:t>
      </w:r>
    </w:p>
    <w:p w14:paraId="40D6925D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механическая мощность.</w:t>
      </w:r>
    </w:p>
    <w:p w14:paraId="054B4120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2ECD293A" w14:textId="2F3B9C97" w:rsidR="008B3C08" w:rsidRPr="00181145" w:rsidRDefault="00F37B46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19.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Объемный КПД насоса отражает потери мощности, связанные</w:t>
      </w:r>
    </w:p>
    <w:p w14:paraId="0FB3716A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а) с </w:t>
      </w:r>
      <w:proofErr w:type="gramStart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внутренними</w:t>
      </w:r>
      <w:proofErr w:type="gramEnd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</w:t>
      </w:r>
      <w:proofErr w:type="spellStart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перетечками</w:t>
      </w:r>
      <w:proofErr w:type="spellEnd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жидкости внутри насоса через зазоры подвижных элементов;</w:t>
      </w:r>
    </w:p>
    <w:p w14:paraId="7212A3BB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с возникновением силы трения между подвижными элементами насоса;</w:t>
      </w:r>
    </w:p>
    <w:p w14:paraId="50202DED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с деформацией потока рабочей жидкости в насосе и с трением жидкости о стенки гидроаппарата;</w:t>
      </w:r>
    </w:p>
    <w:p w14:paraId="7D8EB3A3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с непостоянным расходом жидкости в нагнетательном трубопроводе.</w:t>
      </w:r>
    </w:p>
    <w:p w14:paraId="330E2EFC" w14:textId="77777777" w:rsidR="00181145" w:rsidRDefault="00181145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</w:p>
    <w:p w14:paraId="00E72C47" w14:textId="7D3EEBCE" w:rsidR="008B3C08" w:rsidRPr="00181145" w:rsidRDefault="00F37B46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 xml:space="preserve">20. </w:t>
      </w:r>
      <w:r w:rsidR="008B3C08" w:rsidRPr="00181145">
        <w:rPr>
          <w:rFonts w:ascii="Times New Roman" w:eastAsia="Times New Roman" w:hAnsi="Times New Roman" w:cs="Times New Roman"/>
          <w:b/>
          <w:bCs/>
          <w:spacing w:val="3"/>
          <w:sz w:val="26"/>
          <w:szCs w:val="26"/>
          <w:lang w:eastAsia="ru-RU"/>
        </w:rPr>
        <w:t>Механический КПД насоса отражает потери мощности, связанные</w:t>
      </w:r>
    </w:p>
    <w:p w14:paraId="3F9A451C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а) с </w:t>
      </w:r>
      <w:proofErr w:type="gramStart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внутренними</w:t>
      </w:r>
      <w:proofErr w:type="gramEnd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</w:t>
      </w:r>
      <w:proofErr w:type="spellStart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перетечками</w:t>
      </w:r>
      <w:proofErr w:type="spellEnd"/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жидкости внутри насоса через зазоры подвижных элементов;</w:t>
      </w:r>
    </w:p>
    <w:p w14:paraId="1C5A082F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б) с возникновением силы трения между подвижными элементами насоса;</w:t>
      </w:r>
    </w:p>
    <w:p w14:paraId="44F8BD2E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в) с деформацией потока рабочей жидкости в насосе и с трением жидкости о стенки гидроаппарата;</w:t>
      </w:r>
    </w:p>
    <w:p w14:paraId="157E59D7" w14:textId="77777777" w:rsidR="008B3C08" w:rsidRPr="00181145" w:rsidRDefault="008B3C08" w:rsidP="00F37B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</w:pPr>
      <w:r w:rsidRPr="0018114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г) с непостоянным расходом жидкости в нагнетательном трубопроводе.</w:t>
      </w:r>
    </w:p>
    <w:p w14:paraId="2B495590" w14:textId="5D5E0BBC" w:rsidR="00181145" w:rsidRDefault="00181145" w:rsidP="008B3C08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37644197" w14:textId="67CC40D8" w:rsidR="00BE7D42" w:rsidRPr="00181145" w:rsidRDefault="00F37B46" w:rsidP="008B3C08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181145">
        <w:rPr>
          <w:rFonts w:ascii="Times New Roman" w:hAnsi="Times New Roman" w:cs="Times New Roman"/>
          <w:b/>
          <w:bCs/>
          <w:sz w:val="26"/>
          <w:szCs w:val="26"/>
        </w:rPr>
        <w:lastRenderedPageBreak/>
        <w:t>Ключ</w:t>
      </w:r>
      <w:r w:rsidR="00181145" w:rsidRPr="00181145">
        <w:rPr>
          <w:rFonts w:ascii="Times New Roman" w:hAnsi="Times New Roman" w:cs="Times New Roman"/>
          <w:b/>
          <w:bCs/>
          <w:sz w:val="26"/>
          <w:szCs w:val="26"/>
        </w:rPr>
        <w:t xml:space="preserve"> к тесту</w:t>
      </w:r>
    </w:p>
    <w:p w14:paraId="1C351440" w14:textId="77777777" w:rsidR="00BE7D42" w:rsidRPr="00181145" w:rsidRDefault="00BE7D42" w:rsidP="008B3C08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6A8A35F" w14:textId="77777777" w:rsidR="008B3C08" w:rsidRPr="00181145" w:rsidRDefault="008B3C08" w:rsidP="008B3C0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1145">
        <w:rPr>
          <w:rFonts w:ascii="Times New Roman" w:hAnsi="Times New Roman" w:cs="Times New Roman"/>
          <w:sz w:val="26"/>
          <w:szCs w:val="26"/>
        </w:rPr>
        <w:t>Номер задания</w:t>
      </w:r>
      <w:r w:rsidRPr="00181145">
        <w:rPr>
          <w:rFonts w:ascii="Times New Roman" w:hAnsi="Times New Roman" w:cs="Times New Roman"/>
          <w:sz w:val="26"/>
          <w:szCs w:val="26"/>
        </w:rPr>
        <w:tab/>
        <w:t>1</w:t>
      </w:r>
      <w:r w:rsidRPr="00181145">
        <w:rPr>
          <w:rFonts w:ascii="Times New Roman" w:hAnsi="Times New Roman" w:cs="Times New Roman"/>
          <w:sz w:val="26"/>
          <w:szCs w:val="26"/>
        </w:rPr>
        <w:tab/>
        <w:t>2</w:t>
      </w:r>
      <w:r w:rsidRPr="00181145">
        <w:rPr>
          <w:rFonts w:ascii="Times New Roman" w:hAnsi="Times New Roman" w:cs="Times New Roman"/>
          <w:sz w:val="26"/>
          <w:szCs w:val="26"/>
        </w:rPr>
        <w:tab/>
        <w:t>3</w:t>
      </w:r>
      <w:r w:rsidRPr="00181145">
        <w:rPr>
          <w:rFonts w:ascii="Times New Roman" w:hAnsi="Times New Roman" w:cs="Times New Roman"/>
          <w:sz w:val="26"/>
          <w:szCs w:val="26"/>
        </w:rPr>
        <w:tab/>
        <w:t>4</w:t>
      </w:r>
      <w:r w:rsidRPr="00181145">
        <w:rPr>
          <w:rFonts w:ascii="Times New Roman" w:hAnsi="Times New Roman" w:cs="Times New Roman"/>
          <w:sz w:val="26"/>
          <w:szCs w:val="26"/>
        </w:rPr>
        <w:tab/>
        <w:t>5</w:t>
      </w:r>
      <w:r w:rsidRPr="00181145">
        <w:rPr>
          <w:rFonts w:ascii="Times New Roman" w:hAnsi="Times New Roman" w:cs="Times New Roman"/>
          <w:sz w:val="26"/>
          <w:szCs w:val="26"/>
        </w:rPr>
        <w:tab/>
        <w:t>6</w:t>
      </w:r>
      <w:r w:rsidRPr="00181145">
        <w:rPr>
          <w:rFonts w:ascii="Times New Roman" w:hAnsi="Times New Roman" w:cs="Times New Roman"/>
          <w:sz w:val="26"/>
          <w:szCs w:val="26"/>
        </w:rPr>
        <w:tab/>
        <w:t>7</w:t>
      </w:r>
      <w:r w:rsidRPr="00181145">
        <w:rPr>
          <w:rFonts w:ascii="Times New Roman" w:hAnsi="Times New Roman" w:cs="Times New Roman"/>
          <w:sz w:val="26"/>
          <w:szCs w:val="26"/>
        </w:rPr>
        <w:tab/>
        <w:t>8</w:t>
      </w:r>
      <w:r w:rsidRPr="00181145">
        <w:rPr>
          <w:rFonts w:ascii="Times New Roman" w:hAnsi="Times New Roman" w:cs="Times New Roman"/>
          <w:sz w:val="26"/>
          <w:szCs w:val="26"/>
        </w:rPr>
        <w:tab/>
        <w:t>9</w:t>
      </w:r>
      <w:r w:rsidRPr="00181145">
        <w:rPr>
          <w:rFonts w:ascii="Times New Roman" w:hAnsi="Times New Roman" w:cs="Times New Roman"/>
          <w:sz w:val="26"/>
          <w:szCs w:val="26"/>
        </w:rPr>
        <w:tab/>
        <w:t>10</w:t>
      </w:r>
    </w:p>
    <w:p w14:paraId="1E90658E" w14:textId="77777777" w:rsidR="008B3C08" w:rsidRPr="00181145" w:rsidRDefault="008B3C08" w:rsidP="008B3C0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1145">
        <w:rPr>
          <w:rFonts w:ascii="Times New Roman" w:hAnsi="Times New Roman" w:cs="Times New Roman"/>
          <w:sz w:val="26"/>
          <w:szCs w:val="26"/>
        </w:rPr>
        <w:t xml:space="preserve">Код ответа  </w:t>
      </w:r>
      <w:r w:rsidRPr="00181145">
        <w:rPr>
          <w:rFonts w:ascii="Times New Roman" w:hAnsi="Times New Roman" w:cs="Times New Roman"/>
          <w:sz w:val="26"/>
          <w:szCs w:val="26"/>
        </w:rPr>
        <w:tab/>
        <w:t>в)</w:t>
      </w:r>
      <w:r w:rsidRPr="00181145">
        <w:rPr>
          <w:rFonts w:ascii="Times New Roman" w:hAnsi="Times New Roman" w:cs="Times New Roman"/>
          <w:sz w:val="26"/>
          <w:szCs w:val="26"/>
        </w:rPr>
        <w:tab/>
        <w:t>г)</w:t>
      </w:r>
      <w:r w:rsidRPr="00181145">
        <w:rPr>
          <w:rFonts w:ascii="Times New Roman" w:hAnsi="Times New Roman" w:cs="Times New Roman"/>
          <w:sz w:val="26"/>
          <w:szCs w:val="26"/>
        </w:rPr>
        <w:tab/>
        <w:t>г)</w:t>
      </w:r>
      <w:r w:rsidRPr="00181145">
        <w:rPr>
          <w:rFonts w:ascii="Times New Roman" w:hAnsi="Times New Roman" w:cs="Times New Roman"/>
          <w:sz w:val="26"/>
          <w:szCs w:val="26"/>
        </w:rPr>
        <w:tab/>
        <w:t>в)</w:t>
      </w:r>
      <w:r w:rsidRPr="00181145">
        <w:rPr>
          <w:rFonts w:ascii="Times New Roman" w:hAnsi="Times New Roman" w:cs="Times New Roman"/>
          <w:sz w:val="26"/>
          <w:szCs w:val="26"/>
        </w:rPr>
        <w:tab/>
        <w:t>а)</w:t>
      </w:r>
      <w:r w:rsidRPr="00181145">
        <w:rPr>
          <w:rFonts w:ascii="Times New Roman" w:hAnsi="Times New Roman" w:cs="Times New Roman"/>
          <w:sz w:val="26"/>
          <w:szCs w:val="26"/>
        </w:rPr>
        <w:tab/>
        <w:t>б)</w:t>
      </w:r>
      <w:r w:rsidRPr="00181145">
        <w:rPr>
          <w:rFonts w:ascii="Times New Roman" w:hAnsi="Times New Roman" w:cs="Times New Roman"/>
          <w:sz w:val="26"/>
          <w:szCs w:val="26"/>
        </w:rPr>
        <w:tab/>
        <w:t>а)</w:t>
      </w:r>
      <w:r w:rsidRPr="00181145">
        <w:rPr>
          <w:rFonts w:ascii="Times New Roman" w:hAnsi="Times New Roman" w:cs="Times New Roman"/>
          <w:sz w:val="26"/>
          <w:szCs w:val="26"/>
        </w:rPr>
        <w:tab/>
        <w:t>в)</w:t>
      </w:r>
      <w:r w:rsidRPr="00181145">
        <w:rPr>
          <w:rFonts w:ascii="Times New Roman" w:hAnsi="Times New Roman" w:cs="Times New Roman"/>
          <w:sz w:val="26"/>
          <w:szCs w:val="26"/>
        </w:rPr>
        <w:tab/>
        <w:t>б)</w:t>
      </w:r>
      <w:r w:rsidRPr="00181145">
        <w:rPr>
          <w:rFonts w:ascii="Times New Roman" w:hAnsi="Times New Roman" w:cs="Times New Roman"/>
          <w:sz w:val="26"/>
          <w:szCs w:val="26"/>
        </w:rPr>
        <w:tab/>
        <w:t>г)</w:t>
      </w:r>
    </w:p>
    <w:p w14:paraId="2494BD99" w14:textId="77777777" w:rsidR="008B3C08" w:rsidRPr="00181145" w:rsidRDefault="008B3C08" w:rsidP="008B3C0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1145">
        <w:rPr>
          <w:rFonts w:ascii="Times New Roman" w:hAnsi="Times New Roman" w:cs="Times New Roman"/>
          <w:sz w:val="26"/>
          <w:szCs w:val="26"/>
        </w:rPr>
        <w:tab/>
      </w:r>
      <w:r w:rsidRPr="00181145">
        <w:rPr>
          <w:rFonts w:ascii="Times New Roman" w:hAnsi="Times New Roman" w:cs="Times New Roman"/>
          <w:sz w:val="26"/>
          <w:szCs w:val="26"/>
        </w:rPr>
        <w:tab/>
      </w:r>
      <w:r w:rsidRPr="00181145">
        <w:rPr>
          <w:rFonts w:ascii="Times New Roman" w:hAnsi="Times New Roman" w:cs="Times New Roman"/>
          <w:sz w:val="26"/>
          <w:szCs w:val="26"/>
        </w:rPr>
        <w:tab/>
      </w:r>
      <w:r w:rsidRPr="00181145">
        <w:rPr>
          <w:rFonts w:ascii="Times New Roman" w:hAnsi="Times New Roman" w:cs="Times New Roman"/>
          <w:sz w:val="26"/>
          <w:szCs w:val="26"/>
        </w:rPr>
        <w:tab/>
      </w:r>
      <w:r w:rsidRPr="00181145">
        <w:rPr>
          <w:rFonts w:ascii="Times New Roman" w:hAnsi="Times New Roman" w:cs="Times New Roman"/>
          <w:sz w:val="26"/>
          <w:szCs w:val="26"/>
        </w:rPr>
        <w:tab/>
      </w:r>
      <w:r w:rsidRPr="00181145">
        <w:rPr>
          <w:rFonts w:ascii="Times New Roman" w:hAnsi="Times New Roman" w:cs="Times New Roman"/>
          <w:sz w:val="26"/>
          <w:szCs w:val="26"/>
        </w:rPr>
        <w:tab/>
      </w:r>
      <w:r w:rsidRPr="00181145">
        <w:rPr>
          <w:rFonts w:ascii="Times New Roman" w:hAnsi="Times New Roman" w:cs="Times New Roman"/>
          <w:sz w:val="26"/>
          <w:szCs w:val="26"/>
        </w:rPr>
        <w:tab/>
      </w:r>
      <w:r w:rsidRPr="00181145">
        <w:rPr>
          <w:rFonts w:ascii="Times New Roman" w:hAnsi="Times New Roman" w:cs="Times New Roman"/>
          <w:sz w:val="26"/>
          <w:szCs w:val="26"/>
        </w:rPr>
        <w:tab/>
      </w:r>
      <w:r w:rsidRPr="00181145">
        <w:rPr>
          <w:rFonts w:ascii="Times New Roman" w:hAnsi="Times New Roman" w:cs="Times New Roman"/>
          <w:sz w:val="26"/>
          <w:szCs w:val="26"/>
        </w:rPr>
        <w:tab/>
      </w:r>
      <w:r w:rsidRPr="00181145">
        <w:rPr>
          <w:rFonts w:ascii="Times New Roman" w:hAnsi="Times New Roman" w:cs="Times New Roman"/>
          <w:sz w:val="26"/>
          <w:szCs w:val="26"/>
        </w:rPr>
        <w:tab/>
      </w:r>
    </w:p>
    <w:p w14:paraId="793A5538" w14:textId="77777777" w:rsidR="008B3C08" w:rsidRPr="00181145" w:rsidRDefault="008B3C08" w:rsidP="008B3C0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1145">
        <w:rPr>
          <w:rFonts w:ascii="Times New Roman" w:hAnsi="Times New Roman" w:cs="Times New Roman"/>
          <w:sz w:val="26"/>
          <w:szCs w:val="26"/>
        </w:rPr>
        <w:t>Номер задания</w:t>
      </w:r>
      <w:r w:rsidRPr="00181145">
        <w:rPr>
          <w:rFonts w:ascii="Times New Roman" w:hAnsi="Times New Roman" w:cs="Times New Roman"/>
          <w:sz w:val="26"/>
          <w:szCs w:val="26"/>
        </w:rPr>
        <w:tab/>
        <w:t>11</w:t>
      </w:r>
      <w:r w:rsidRPr="00181145">
        <w:rPr>
          <w:rFonts w:ascii="Times New Roman" w:hAnsi="Times New Roman" w:cs="Times New Roman"/>
          <w:sz w:val="26"/>
          <w:szCs w:val="26"/>
        </w:rPr>
        <w:tab/>
        <w:t>12</w:t>
      </w:r>
      <w:r w:rsidRPr="00181145">
        <w:rPr>
          <w:rFonts w:ascii="Times New Roman" w:hAnsi="Times New Roman" w:cs="Times New Roman"/>
          <w:sz w:val="26"/>
          <w:szCs w:val="26"/>
        </w:rPr>
        <w:tab/>
        <w:t>13</w:t>
      </w:r>
      <w:r w:rsidRPr="00181145">
        <w:rPr>
          <w:rFonts w:ascii="Times New Roman" w:hAnsi="Times New Roman" w:cs="Times New Roman"/>
          <w:sz w:val="26"/>
          <w:szCs w:val="26"/>
        </w:rPr>
        <w:tab/>
        <w:t>14</w:t>
      </w:r>
      <w:r w:rsidRPr="00181145">
        <w:rPr>
          <w:rFonts w:ascii="Times New Roman" w:hAnsi="Times New Roman" w:cs="Times New Roman"/>
          <w:sz w:val="26"/>
          <w:szCs w:val="26"/>
        </w:rPr>
        <w:tab/>
        <w:t>15</w:t>
      </w:r>
      <w:r w:rsidRPr="00181145">
        <w:rPr>
          <w:rFonts w:ascii="Times New Roman" w:hAnsi="Times New Roman" w:cs="Times New Roman"/>
          <w:sz w:val="26"/>
          <w:szCs w:val="26"/>
        </w:rPr>
        <w:tab/>
        <w:t>16</w:t>
      </w:r>
      <w:r w:rsidRPr="00181145">
        <w:rPr>
          <w:rFonts w:ascii="Times New Roman" w:hAnsi="Times New Roman" w:cs="Times New Roman"/>
          <w:sz w:val="26"/>
          <w:szCs w:val="26"/>
        </w:rPr>
        <w:tab/>
        <w:t>17</w:t>
      </w:r>
      <w:r w:rsidRPr="00181145">
        <w:rPr>
          <w:rFonts w:ascii="Times New Roman" w:hAnsi="Times New Roman" w:cs="Times New Roman"/>
          <w:sz w:val="26"/>
          <w:szCs w:val="26"/>
        </w:rPr>
        <w:tab/>
        <w:t>18</w:t>
      </w:r>
      <w:r w:rsidRPr="00181145">
        <w:rPr>
          <w:rFonts w:ascii="Times New Roman" w:hAnsi="Times New Roman" w:cs="Times New Roman"/>
          <w:sz w:val="26"/>
          <w:szCs w:val="26"/>
        </w:rPr>
        <w:tab/>
        <w:t>19</w:t>
      </w:r>
      <w:r w:rsidRPr="00181145">
        <w:rPr>
          <w:rFonts w:ascii="Times New Roman" w:hAnsi="Times New Roman" w:cs="Times New Roman"/>
          <w:sz w:val="26"/>
          <w:szCs w:val="26"/>
        </w:rPr>
        <w:tab/>
        <w:t>20</w:t>
      </w:r>
    </w:p>
    <w:p w14:paraId="4DE43FDA" w14:textId="77777777" w:rsidR="00BE7D42" w:rsidRPr="00181145" w:rsidRDefault="008B3C08" w:rsidP="008B3C0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81145">
        <w:rPr>
          <w:rFonts w:ascii="Times New Roman" w:hAnsi="Times New Roman" w:cs="Times New Roman"/>
          <w:sz w:val="26"/>
          <w:szCs w:val="26"/>
        </w:rPr>
        <w:t xml:space="preserve">Код ответа </w:t>
      </w:r>
      <w:r w:rsidRPr="00181145">
        <w:rPr>
          <w:rFonts w:ascii="Times New Roman" w:hAnsi="Times New Roman" w:cs="Times New Roman"/>
          <w:sz w:val="26"/>
          <w:szCs w:val="26"/>
        </w:rPr>
        <w:tab/>
        <w:t xml:space="preserve">          а)</w:t>
      </w:r>
      <w:r w:rsidRPr="00181145">
        <w:rPr>
          <w:rFonts w:ascii="Times New Roman" w:hAnsi="Times New Roman" w:cs="Times New Roman"/>
          <w:sz w:val="26"/>
          <w:szCs w:val="26"/>
        </w:rPr>
        <w:tab/>
        <w:t>г)</w:t>
      </w:r>
      <w:r w:rsidRPr="00181145">
        <w:rPr>
          <w:rFonts w:ascii="Times New Roman" w:hAnsi="Times New Roman" w:cs="Times New Roman"/>
          <w:sz w:val="26"/>
          <w:szCs w:val="26"/>
        </w:rPr>
        <w:tab/>
        <w:t>а)</w:t>
      </w:r>
      <w:r w:rsidRPr="00181145">
        <w:rPr>
          <w:rFonts w:ascii="Times New Roman" w:hAnsi="Times New Roman" w:cs="Times New Roman"/>
          <w:sz w:val="26"/>
          <w:szCs w:val="26"/>
        </w:rPr>
        <w:tab/>
        <w:t>а)</w:t>
      </w:r>
      <w:r w:rsidRPr="00181145">
        <w:rPr>
          <w:rFonts w:ascii="Times New Roman" w:hAnsi="Times New Roman" w:cs="Times New Roman"/>
          <w:sz w:val="26"/>
          <w:szCs w:val="26"/>
        </w:rPr>
        <w:tab/>
        <w:t>б)</w:t>
      </w:r>
      <w:r w:rsidRPr="00181145">
        <w:rPr>
          <w:rFonts w:ascii="Times New Roman" w:hAnsi="Times New Roman" w:cs="Times New Roman"/>
          <w:sz w:val="26"/>
          <w:szCs w:val="26"/>
        </w:rPr>
        <w:tab/>
        <w:t>г)</w:t>
      </w:r>
      <w:r w:rsidRPr="00181145">
        <w:rPr>
          <w:rFonts w:ascii="Times New Roman" w:hAnsi="Times New Roman" w:cs="Times New Roman"/>
          <w:sz w:val="26"/>
          <w:szCs w:val="26"/>
        </w:rPr>
        <w:tab/>
        <w:t>б)</w:t>
      </w:r>
      <w:r w:rsidRPr="00181145">
        <w:rPr>
          <w:rFonts w:ascii="Times New Roman" w:hAnsi="Times New Roman" w:cs="Times New Roman"/>
          <w:sz w:val="26"/>
          <w:szCs w:val="26"/>
        </w:rPr>
        <w:tab/>
        <w:t>б)</w:t>
      </w:r>
      <w:r w:rsidRPr="00181145">
        <w:rPr>
          <w:rFonts w:ascii="Times New Roman" w:hAnsi="Times New Roman" w:cs="Times New Roman"/>
          <w:sz w:val="26"/>
          <w:szCs w:val="26"/>
        </w:rPr>
        <w:tab/>
        <w:t>а)</w:t>
      </w:r>
      <w:r w:rsidRPr="00181145">
        <w:rPr>
          <w:rFonts w:ascii="Times New Roman" w:hAnsi="Times New Roman" w:cs="Times New Roman"/>
          <w:sz w:val="26"/>
          <w:szCs w:val="26"/>
        </w:rPr>
        <w:tab/>
        <w:t>б)</w:t>
      </w:r>
    </w:p>
    <w:p w14:paraId="4872676F" w14:textId="77777777" w:rsidR="00BE7D42" w:rsidRPr="00181145" w:rsidRDefault="00BE7D42" w:rsidP="00BE7D4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7F6F3F9" w14:textId="77777777" w:rsidR="00BE7D42" w:rsidRPr="00181145" w:rsidRDefault="00BE7D42" w:rsidP="00BE7D4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7FA91D2" w14:textId="77777777" w:rsidR="00BE7D42" w:rsidRPr="00181145" w:rsidRDefault="00BE7D42" w:rsidP="00BE7D4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2B8CA28" w14:textId="77777777" w:rsidR="00BE7D42" w:rsidRPr="00181145" w:rsidRDefault="00BE7D42" w:rsidP="00BE7D4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6302217" w14:textId="77777777" w:rsidR="00BE7D42" w:rsidRPr="00181145" w:rsidRDefault="00BE7D42" w:rsidP="00BE7D42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BE7D42" w:rsidRPr="00181145" w:rsidSect="0018114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28C2"/>
    <w:multiLevelType w:val="hybridMultilevel"/>
    <w:tmpl w:val="C2E205F4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D21FB"/>
    <w:multiLevelType w:val="hybridMultilevel"/>
    <w:tmpl w:val="9F806476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42"/>
    <w:rsid w:val="00043EFB"/>
    <w:rsid w:val="001379D6"/>
    <w:rsid w:val="00181145"/>
    <w:rsid w:val="002B5B3E"/>
    <w:rsid w:val="003235D3"/>
    <w:rsid w:val="00567A0E"/>
    <w:rsid w:val="00714968"/>
    <w:rsid w:val="00814988"/>
    <w:rsid w:val="00847F07"/>
    <w:rsid w:val="008B3C08"/>
    <w:rsid w:val="008F281C"/>
    <w:rsid w:val="008F3DAE"/>
    <w:rsid w:val="009011E7"/>
    <w:rsid w:val="00BE7D42"/>
    <w:rsid w:val="00CB4155"/>
    <w:rsid w:val="00F05748"/>
    <w:rsid w:val="00F3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36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D3"/>
  </w:style>
  <w:style w:type="paragraph" w:styleId="1">
    <w:name w:val="heading 1"/>
    <w:basedOn w:val="a"/>
    <w:next w:val="a"/>
    <w:link w:val="10"/>
    <w:qFormat/>
    <w:rsid w:val="0071496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5D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E7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E7D4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7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7D4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149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D3"/>
  </w:style>
  <w:style w:type="paragraph" w:styleId="1">
    <w:name w:val="heading 1"/>
    <w:basedOn w:val="a"/>
    <w:next w:val="a"/>
    <w:link w:val="10"/>
    <w:qFormat/>
    <w:rsid w:val="0071496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5D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E7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E7D4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7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7D4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149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differentci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FCHGST</cp:lastModifiedBy>
  <cp:revision>9</cp:revision>
  <cp:lastPrinted>2025-10-15T08:11:00Z</cp:lastPrinted>
  <dcterms:created xsi:type="dcterms:W3CDTF">2025-02-26T07:41:00Z</dcterms:created>
  <dcterms:modified xsi:type="dcterms:W3CDTF">2025-10-15T08:18:00Z</dcterms:modified>
</cp:coreProperties>
</file>